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B7B49" w14:textId="1787B9A6" w:rsidR="0004716E" w:rsidRPr="0004716E" w:rsidRDefault="0004716E" w:rsidP="0004716E">
      <w:pPr>
        <w:shd w:val="clear" w:color="auto" w:fill="FFFFFF"/>
        <w:spacing w:after="0" w:line="240" w:lineRule="auto"/>
        <w:rPr>
          <w:rFonts w:eastAsia="Times New Roman" w:cstheme="minorHAnsi"/>
          <w:b/>
          <w:bCs/>
          <w:color w:val="000000"/>
          <w:sz w:val="28"/>
          <w:szCs w:val="28"/>
          <w:lang w:eastAsia="en-NZ"/>
        </w:rPr>
      </w:pPr>
      <w:r w:rsidRPr="0004716E">
        <w:rPr>
          <w:rFonts w:eastAsia="Times New Roman" w:cstheme="minorHAnsi"/>
          <w:b/>
          <w:bCs/>
          <w:color w:val="000000"/>
          <w:sz w:val="28"/>
          <w:szCs w:val="28"/>
          <w:lang w:eastAsia="en-NZ"/>
        </w:rPr>
        <w:t>Coronavirus and Implications for Play.</w:t>
      </w:r>
    </w:p>
    <w:p w14:paraId="26027199" w14:textId="69F10C5E" w:rsidR="0004716E" w:rsidRDefault="0004716E" w:rsidP="0004716E">
      <w:pPr>
        <w:shd w:val="clear" w:color="auto" w:fill="FFFFFF"/>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We are aware of players’ concerns over the Coronavirus outbreak and particularly when non club members and overseas visitors come to play at the club. NZ Bridge has put out a bulletin which is reproduced below. Highlighted</w:t>
      </w:r>
      <w:r w:rsidR="006E4E4B">
        <w:rPr>
          <w:rFonts w:eastAsia="Times New Roman" w:cstheme="minorHAnsi"/>
          <w:color w:val="000000"/>
          <w:sz w:val="24"/>
          <w:szCs w:val="24"/>
          <w:lang w:eastAsia="en-NZ"/>
        </w:rPr>
        <w:t xml:space="preserve"> are the protocols for clubs which we will be following.</w:t>
      </w:r>
      <w:r>
        <w:rPr>
          <w:rFonts w:eastAsia="Times New Roman" w:cstheme="minorHAnsi"/>
          <w:color w:val="000000"/>
          <w:sz w:val="24"/>
          <w:szCs w:val="24"/>
          <w:lang w:eastAsia="en-NZ"/>
        </w:rPr>
        <w:t xml:space="preserve"> </w:t>
      </w:r>
      <w:r w:rsidR="006E4E4B">
        <w:rPr>
          <w:rFonts w:eastAsia="Times New Roman" w:cstheme="minorHAnsi"/>
          <w:color w:val="000000"/>
          <w:sz w:val="24"/>
          <w:szCs w:val="24"/>
          <w:lang w:eastAsia="en-NZ"/>
        </w:rPr>
        <w:t>We hope that this allays some fears.</w:t>
      </w:r>
    </w:p>
    <w:p w14:paraId="3E88588A" w14:textId="77777777" w:rsidR="006E4E4B" w:rsidRDefault="006E4E4B" w:rsidP="0004716E">
      <w:pPr>
        <w:shd w:val="clear" w:color="auto" w:fill="FFFFFF"/>
        <w:spacing w:after="0" w:line="240" w:lineRule="auto"/>
        <w:rPr>
          <w:rFonts w:eastAsia="Times New Roman" w:cstheme="minorHAnsi"/>
          <w:color w:val="000000"/>
          <w:sz w:val="24"/>
          <w:szCs w:val="24"/>
          <w:lang w:eastAsia="en-NZ"/>
        </w:rPr>
      </w:pPr>
    </w:p>
    <w:p w14:paraId="63E017D3" w14:textId="77777777" w:rsidR="006E4E4B" w:rsidRPr="006E4E4B" w:rsidRDefault="006E4E4B" w:rsidP="006E4E4B">
      <w:pPr>
        <w:shd w:val="clear" w:color="auto" w:fill="FFFFFF"/>
        <w:spacing w:after="0" w:line="378" w:lineRule="atLeast"/>
        <w:outlineLvl w:val="2"/>
        <w:rPr>
          <w:rFonts w:ascii="Calibri" w:eastAsia="Times New Roman" w:hAnsi="Calibri" w:cs="Calibri"/>
          <w:b/>
          <w:bCs/>
          <w:caps/>
          <w:color w:val="000000"/>
          <w:sz w:val="28"/>
          <w:szCs w:val="28"/>
          <w:lang w:eastAsia="en-NZ"/>
        </w:rPr>
      </w:pPr>
      <w:r w:rsidRPr="006E4E4B">
        <w:rPr>
          <w:rFonts w:ascii="Calibri" w:eastAsia="Times New Roman" w:hAnsi="Calibri" w:cs="Calibri"/>
          <w:b/>
          <w:bCs/>
          <w:caps/>
          <w:color w:val="000000"/>
          <w:sz w:val="28"/>
          <w:szCs w:val="28"/>
          <w:lang w:eastAsia="en-NZ"/>
        </w:rPr>
        <w:t>CORONAVIRUS- BULLETIN 3 FROM ALLAN MORRIS</w:t>
      </w:r>
    </w:p>
    <w:p w14:paraId="35ED9F3C" w14:textId="0FB98DFD" w:rsidR="0004716E" w:rsidRDefault="0004716E" w:rsidP="006E4E4B">
      <w:pPr>
        <w:shd w:val="clear" w:color="auto" w:fill="FFFFFF"/>
        <w:spacing w:after="0" w:line="240" w:lineRule="auto"/>
        <w:rPr>
          <w:rFonts w:ascii="Helvetica" w:eastAsia="Times New Roman" w:hAnsi="Helvetica" w:cs="Helvetica"/>
          <w:color w:val="000000"/>
          <w:sz w:val="21"/>
          <w:szCs w:val="21"/>
          <w:lang w:eastAsia="en-NZ"/>
        </w:rPr>
      </w:pPr>
    </w:p>
    <w:p w14:paraId="2674E00E" w14:textId="4F5ECDF3" w:rsidR="0004716E" w:rsidRPr="0004716E" w:rsidRDefault="0004716E" w:rsidP="006E4E4B">
      <w:pPr>
        <w:shd w:val="clear" w:color="auto" w:fill="FFFFFF"/>
        <w:spacing w:after="0" w:line="240" w:lineRule="auto"/>
        <w:rPr>
          <w:rFonts w:eastAsia="Times New Roman" w:cstheme="minorHAnsi"/>
          <w:color w:val="000000"/>
          <w:sz w:val="24"/>
          <w:szCs w:val="24"/>
          <w:lang w:eastAsia="en-NZ"/>
        </w:rPr>
      </w:pPr>
      <w:r w:rsidRPr="0004716E">
        <w:rPr>
          <w:rFonts w:eastAsia="Times New Roman" w:cstheme="minorHAnsi"/>
          <w:color w:val="000000"/>
          <w:sz w:val="24"/>
          <w:szCs w:val="24"/>
          <w:lang w:eastAsia="en-NZ"/>
        </w:rPr>
        <w:t>On Saturday the New Zealand Government imposed travel conditions on all people (except from Pacific Islands)  entering New Zealand, requiring people to self-isolate for 14 days.</w:t>
      </w:r>
      <w:r w:rsidRPr="0004716E">
        <w:rPr>
          <w:rFonts w:eastAsia="Times New Roman" w:cstheme="minorHAnsi"/>
          <w:color w:val="000000"/>
          <w:sz w:val="24"/>
          <w:szCs w:val="24"/>
          <w:lang w:eastAsia="en-NZ"/>
        </w:rPr>
        <w:br/>
      </w:r>
      <w:r w:rsidRPr="0004716E">
        <w:rPr>
          <w:rFonts w:eastAsia="Times New Roman" w:cstheme="minorHAnsi"/>
          <w:color w:val="000000"/>
          <w:sz w:val="24"/>
          <w:szCs w:val="24"/>
          <w:lang w:eastAsia="en-NZ"/>
        </w:rPr>
        <w:br/>
        <w:t>Also we have seen major fixtures/gatherings being postponed or cancelled.</w:t>
      </w:r>
      <w:r w:rsidRPr="0004716E">
        <w:rPr>
          <w:rFonts w:eastAsia="Times New Roman" w:cstheme="minorHAnsi"/>
          <w:color w:val="000000"/>
          <w:sz w:val="24"/>
          <w:szCs w:val="24"/>
          <w:lang w:eastAsia="en-NZ"/>
        </w:rPr>
        <w:br/>
      </w:r>
      <w:r w:rsidRPr="0004716E">
        <w:rPr>
          <w:rFonts w:eastAsia="Times New Roman" w:cstheme="minorHAnsi"/>
          <w:color w:val="000000"/>
          <w:sz w:val="24"/>
          <w:szCs w:val="24"/>
          <w:lang w:eastAsia="en-NZ"/>
        </w:rPr>
        <w:br/>
        <w:t>We know bridge club committees and players are concerned and are questioning whether they should remain open. Equally they are questioning if it is advisable to continue with tournaments.</w:t>
      </w:r>
      <w:r w:rsidRPr="0004716E">
        <w:rPr>
          <w:rFonts w:eastAsia="Times New Roman" w:cstheme="minorHAnsi"/>
          <w:color w:val="000000"/>
          <w:sz w:val="24"/>
          <w:szCs w:val="24"/>
          <w:lang w:eastAsia="en-NZ"/>
        </w:rPr>
        <w:br/>
      </w:r>
      <w:r w:rsidRPr="0004716E">
        <w:rPr>
          <w:rFonts w:eastAsia="Times New Roman" w:cstheme="minorHAnsi"/>
          <w:color w:val="000000"/>
          <w:sz w:val="24"/>
          <w:szCs w:val="24"/>
          <w:lang w:eastAsia="en-NZ"/>
        </w:rPr>
        <w:br/>
      </w:r>
      <w:proofErr w:type="gramStart"/>
      <w:r w:rsidRPr="0004716E">
        <w:rPr>
          <w:rFonts w:eastAsia="Times New Roman" w:cstheme="minorHAnsi"/>
          <w:color w:val="000000"/>
          <w:sz w:val="24"/>
          <w:szCs w:val="24"/>
          <w:lang w:eastAsia="en-NZ"/>
        </w:rPr>
        <w:t>Clearly</w:t>
      </w:r>
      <w:proofErr w:type="gramEnd"/>
      <w:r w:rsidRPr="0004716E">
        <w:rPr>
          <w:rFonts w:eastAsia="Times New Roman" w:cstheme="minorHAnsi"/>
          <w:color w:val="000000"/>
          <w:sz w:val="24"/>
          <w:szCs w:val="24"/>
          <w:lang w:eastAsia="en-NZ"/>
        </w:rPr>
        <w:t xml:space="preserve"> we could recommend to clubs to close their doors for 14 days. We are not convinced we need to go to that extreme at this stage. Most bridge sessions are relatively small with less than 100 players.</w:t>
      </w:r>
      <w:r w:rsidRPr="0004716E">
        <w:rPr>
          <w:rFonts w:eastAsia="Times New Roman" w:cstheme="minorHAnsi"/>
          <w:color w:val="000000"/>
          <w:sz w:val="24"/>
          <w:szCs w:val="24"/>
          <w:lang w:eastAsia="en-NZ"/>
        </w:rPr>
        <w:br/>
      </w:r>
      <w:r w:rsidRPr="0004716E">
        <w:rPr>
          <w:rFonts w:eastAsia="Times New Roman" w:cstheme="minorHAnsi"/>
          <w:color w:val="000000"/>
          <w:sz w:val="24"/>
          <w:szCs w:val="24"/>
          <w:lang w:eastAsia="en-NZ"/>
        </w:rPr>
        <w:br/>
        <w:t>More importantly it is telling players that if they are unwell to seek medical advice and refrain from coming to bridge. We know players will be concerned that they are letting their partner down, to the contrary. If you are unwell and come to bridge you are letting all your fellow bridge players down.</w:t>
      </w:r>
      <w:r w:rsidRPr="0004716E">
        <w:rPr>
          <w:rFonts w:eastAsia="Times New Roman" w:cstheme="minorHAnsi"/>
          <w:color w:val="000000"/>
          <w:sz w:val="24"/>
          <w:szCs w:val="24"/>
          <w:lang w:eastAsia="en-NZ"/>
        </w:rPr>
        <w:br/>
      </w:r>
      <w:r w:rsidRPr="0004716E">
        <w:rPr>
          <w:rFonts w:eastAsia="Times New Roman" w:cstheme="minorHAnsi"/>
          <w:color w:val="000000"/>
          <w:sz w:val="24"/>
          <w:szCs w:val="24"/>
          <w:lang w:eastAsia="en-NZ"/>
        </w:rPr>
        <w:br/>
        <w:t>The message is quite simple</w:t>
      </w:r>
      <w:r w:rsidR="00AD1797">
        <w:rPr>
          <w:rFonts w:eastAsia="Times New Roman" w:cstheme="minorHAnsi"/>
          <w:color w:val="000000"/>
          <w:sz w:val="24"/>
          <w:szCs w:val="24"/>
          <w:lang w:eastAsia="en-NZ"/>
        </w:rPr>
        <w:t xml:space="preserve"> </w:t>
      </w:r>
      <w:bookmarkStart w:id="0" w:name="_GoBack"/>
      <w:bookmarkEnd w:id="0"/>
      <w:r w:rsidRPr="0004716E">
        <w:rPr>
          <w:rFonts w:eastAsia="Times New Roman" w:cstheme="minorHAnsi"/>
          <w:color w:val="000000"/>
          <w:sz w:val="24"/>
          <w:szCs w:val="24"/>
          <w:lang w:eastAsia="en-NZ"/>
        </w:rPr>
        <w:t>- for players</w:t>
      </w:r>
      <w:r w:rsidRPr="0004716E">
        <w:rPr>
          <w:rFonts w:eastAsia="Times New Roman" w:cstheme="minorHAnsi"/>
          <w:color w:val="000000"/>
          <w:sz w:val="24"/>
          <w:szCs w:val="24"/>
          <w:lang w:eastAsia="en-NZ"/>
        </w:rPr>
        <w:br/>
        <w:t xml:space="preserve">1. If you are unwell seek medical advice and </w:t>
      </w:r>
      <w:r w:rsidRPr="0004716E">
        <w:rPr>
          <w:rFonts w:eastAsia="Times New Roman" w:cstheme="minorHAnsi"/>
          <w:b/>
          <w:bCs/>
          <w:color w:val="000000"/>
          <w:sz w:val="24"/>
          <w:szCs w:val="24"/>
          <w:lang w:eastAsia="en-NZ"/>
        </w:rPr>
        <w:t>DO NOT</w:t>
      </w:r>
      <w:r w:rsidRPr="0004716E">
        <w:rPr>
          <w:rFonts w:eastAsia="Times New Roman" w:cstheme="minorHAnsi"/>
          <w:color w:val="000000"/>
          <w:sz w:val="24"/>
          <w:szCs w:val="24"/>
          <w:lang w:eastAsia="en-NZ"/>
        </w:rPr>
        <w:t xml:space="preserve"> come to bridge.</w:t>
      </w:r>
      <w:r w:rsidRPr="0004716E">
        <w:rPr>
          <w:rFonts w:eastAsia="Times New Roman" w:cstheme="minorHAnsi"/>
          <w:color w:val="000000"/>
          <w:sz w:val="24"/>
          <w:szCs w:val="24"/>
          <w:lang w:eastAsia="en-NZ"/>
        </w:rPr>
        <w:br/>
        <w:t>2. Adhere to the Government’s advice/directive.</w:t>
      </w:r>
      <w:r w:rsidRPr="0004716E">
        <w:rPr>
          <w:rFonts w:eastAsia="Times New Roman" w:cstheme="minorHAnsi"/>
          <w:color w:val="000000"/>
          <w:sz w:val="24"/>
          <w:szCs w:val="24"/>
          <w:lang w:eastAsia="en-NZ"/>
        </w:rPr>
        <w:br/>
        <w:t>3. Be vigilant with personal hygiene.</w:t>
      </w:r>
      <w:r w:rsidRPr="0004716E">
        <w:rPr>
          <w:rFonts w:eastAsia="Times New Roman" w:cstheme="minorHAnsi"/>
          <w:color w:val="000000"/>
          <w:sz w:val="24"/>
          <w:szCs w:val="24"/>
          <w:lang w:eastAsia="en-NZ"/>
        </w:rPr>
        <w:br/>
        <w:t>4. Wash your hands with hot soapy water for 20 seconds. Wash hands on arrival and before lunch or coffee breaks</w:t>
      </w:r>
      <w:r w:rsidRPr="0004716E">
        <w:rPr>
          <w:rFonts w:eastAsia="Times New Roman" w:cstheme="minorHAnsi"/>
          <w:color w:val="000000"/>
          <w:sz w:val="24"/>
          <w:szCs w:val="24"/>
          <w:lang w:eastAsia="en-NZ"/>
        </w:rPr>
        <w:br/>
        <w:t xml:space="preserve">5. Use </w:t>
      </w:r>
      <w:proofErr w:type="gramStart"/>
      <w:r w:rsidRPr="0004716E">
        <w:rPr>
          <w:rFonts w:eastAsia="Times New Roman" w:cstheme="minorHAnsi"/>
          <w:color w:val="000000"/>
          <w:sz w:val="24"/>
          <w:szCs w:val="24"/>
          <w:lang w:eastAsia="en-NZ"/>
        </w:rPr>
        <w:t>alcohol based</w:t>
      </w:r>
      <w:proofErr w:type="gramEnd"/>
      <w:r w:rsidRPr="0004716E">
        <w:rPr>
          <w:rFonts w:eastAsia="Times New Roman" w:cstheme="minorHAnsi"/>
          <w:color w:val="000000"/>
          <w:sz w:val="24"/>
          <w:szCs w:val="24"/>
          <w:lang w:eastAsia="en-NZ"/>
        </w:rPr>
        <w:t xml:space="preserve"> hand sanitizer</w:t>
      </w:r>
      <w:r w:rsidRPr="0004716E">
        <w:rPr>
          <w:rFonts w:eastAsia="Times New Roman" w:cstheme="minorHAnsi"/>
          <w:color w:val="000000"/>
          <w:sz w:val="24"/>
          <w:szCs w:val="24"/>
          <w:lang w:eastAsia="en-NZ"/>
        </w:rPr>
        <w:br/>
        <w:t>6. If you sneeze or cough use a tissue and dispose the tissue. After sneezing or coughing wash your hands.</w:t>
      </w:r>
    </w:p>
    <w:p w14:paraId="6CC43CE5" w14:textId="77777777" w:rsidR="0004716E" w:rsidRPr="0004716E" w:rsidRDefault="0004716E" w:rsidP="0004716E">
      <w:pPr>
        <w:shd w:val="clear" w:color="auto" w:fill="FFFFFF"/>
        <w:spacing w:after="0" w:line="240" w:lineRule="auto"/>
        <w:rPr>
          <w:rFonts w:eastAsia="Times New Roman" w:cstheme="minorHAnsi"/>
          <w:color w:val="000000"/>
          <w:sz w:val="24"/>
          <w:szCs w:val="24"/>
          <w:lang w:eastAsia="en-NZ"/>
        </w:rPr>
      </w:pPr>
      <w:r w:rsidRPr="0004716E">
        <w:rPr>
          <w:rFonts w:eastAsia="Times New Roman" w:cstheme="minorHAnsi"/>
          <w:color w:val="000000"/>
          <w:sz w:val="24"/>
          <w:szCs w:val="24"/>
          <w:lang w:eastAsia="en-NZ"/>
        </w:rPr>
        <w:t> </w:t>
      </w:r>
    </w:p>
    <w:p w14:paraId="2CB1DBF3" w14:textId="62B18B94" w:rsidR="00AD1797" w:rsidRDefault="00AD1797" w:rsidP="00AD1797">
      <w:pPr>
        <w:shd w:val="clear" w:color="auto" w:fill="FFFFFF"/>
        <w:spacing w:after="0" w:line="240" w:lineRule="auto"/>
        <w:rPr>
          <w:rFonts w:eastAsia="Times New Roman" w:cstheme="minorHAnsi"/>
          <w:b/>
          <w:bCs/>
          <w:color w:val="000000"/>
          <w:sz w:val="24"/>
          <w:szCs w:val="24"/>
          <w:lang w:eastAsia="en-NZ"/>
        </w:rPr>
      </w:pPr>
      <w:r>
        <w:rPr>
          <w:rFonts w:eastAsia="Times New Roman" w:cstheme="minorHAnsi"/>
          <w:b/>
          <w:bCs/>
          <w:color w:val="000000"/>
          <w:sz w:val="24"/>
          <w:szCs w:val="24"/>
          <w:lang w:eastAsia="en-NZ"/>
        </w:rPr>
        <w:t>CLUBS</w:t>
      </w:r>
    </w:p>
    <w:p w14:paraId="3F6105CB" w14:textId="18987AF6" w:rsidR="0004716E" w:rsidRPr="00AD1797" w:rsidRDefault="00AD1797" w:rsidP="00AD1797">
      <w:pPr>
        <w:pStyle w:val="ListParagraph"/>
        <w:numPr>
          <w:ilvl w:val="0"/>
          <w:numId w:val="5"/>
        </w:numPr>
        <w:shd w:val="clear" w:color="auto" w:fill="FFFFFF"/>
        <w:spacing w:after="0" w:line="240" w:lineRule="auto"/>
        <w:rPr>
          <w:rFonts w:eastAsia="Times New Roman" w:cstheme="minorHAnsi"/>
          <w:b/>
          <w:bCs/>
          <w:color w:val="000000"/>
          <w:sz w:val="24"/>
          <w:szCs w:val="24"/>
          <w:lang w:eastAsia="en-NZ"/>
        </w:rPr>
      </w:pPr>
      <w:r w:rsidRPr="00AD1797">
        <w:rPr>
          <w:rFonts w:eastAsia="Times New Roman" w:cstheme="minorHAnsi"/>
          <w:b/>
          <w:bCs/>
          <w:color w:val="000000"/>
          <w:sz w:val="24"/>
          <w:szCs w:val="24"/>
          <w:lang w:eastAsia="en-NZ"/>
        </w:rPr>
        <w:t>R</w:t>
      </w:r>
      <w:r w:rsidR="0004716E" w:rsidRPr="00AD1797">
        <w:rPr>
          <w:rFonts w:eastAsia="Times New Roman" w:cstheme="minorHAnsi"/>
          <w:b/>
          <w:bCs/>
          <w:color w:val="000000"/>
          <w:sz w:val="24"/>
          <w:szCs w:val="24"/>
          <w:lang w:eastAsia="en-NZ"/>
        </w:rPr>
        <w:t xml:space="preserve">egularly wipe down areas with </w:t>
      </w:r>
      <w:proofErr w:type="gramStart"/>
      <w:r w:rsidR="0004716E" w:rsidRPr="00AD1797">
        <w:rPr>
          <w:rFonts w:eastAsia="Times New Roman" w:cstheme="minorHAnsi"/>
          <w:b/>
          <w:bCs/>
          <w:color w:val="000000"/>
          <w:sz w:val="24"/>
          <w:szCs w:val="24"/>
          <w:lang w:eastAsia="en-NZ"/>
        </w:rPr>
        <w:t>alcohol based</w:t>
      </w:r>
      <w:proofErr w:type="gramEnd"/>
      <w:r w:rsidR="0004716E" w:rsidRPr="00AD1797">
        <w:rPr>
          <w:rFonts w:eastAsia="Times New Roman" w:cstheme="minorHAnsi"/>
          <w:b/>
          <w:bCs/>
          <w:color w:val="000000"/>
          <w:sz w:val="24"/>
          <w:szCs w:val="24"/>
          <w:lang w:eastAsia="en-NZ"/>
        </w:rPr>
        <w:t xml:space="preserve"> product.</w:t>
      </w:r>
    </w:p>
    <w:p w14:paraId="0828061B" w14:textId="77777777" w:rsidR="0004716E" w:rsidRPr="00AD1797" w:rsidRDefault="0004716E" w:rsidP="00AD1797">
      <w:pPr>
        <w:pStyle w:val="ListParagraph"/>
        <w:numPr>
          <w:ilvl w:val="0"/>
          <w:numId w:val="5"/>
        </w:numPr>
        <w:shd w:val="clear" w:color="auto" w:fill="FFFFFF"/>
        <w:spacing w:after="0" w:line="240" w:lineRule="auto"/>
        <w:rPr>
          <w:rFonts w:eastAsia="Times New Roman" w:cstheme="minorHAnsi"/>
          <w:b/>
          <w:bCs/>
          <w:color w:val="000000"/>
          <w:sz w:val="24"/>
          <w:szCs w:val="24"/>
          <w:lang w:eastAsia="en-NZ"/>
        </w:rPr>
      </w:pPr>
      <w:r w:rsidRPr="00AD1797">
        <w:rPr>
          <w:rFonts w:eastAsia="Times New Roman" w:cstheme="minorHAnsi"/>
          <w:b/>
          <w:bCs/>
          <w:color w:val="000000"/>
          <w:sz w:val="24"/>
          <w:szCs w:val="24"/>
          <w:lang w:eastAsia="en-NZ"/>
        </w:rPr>
        <w:t xml:space="preserve">Do not allow visitors from overseas unless they have had </w:t>
      </w:r>
      <w:proofErr w:type="gramStart"/>
      <w:r w:rsidRPr="00AD1797">
        <w:rPr>
          <w:rFonts w:eastAsia="Times New Roman" w:cstheme="minorHAnsi"/>
          <w:b/>
          <w:bCs/>
          <w:color w:val="000000"/>
          <w:sz w:val="24"/>
          <w:szCs w:val="24"/>
          <w:lang w:eastAsia="en-NZ"/>
        </w:rPr>
        <w:t>14 day</w:t>
      </w:r>
      <w:proofErr w:type="gramEnd"/>
      <w:r w:rsidRPr="00AD1797">
        <w:rPr>
          <w:rFonts w:eastAsia="Times New Roman" w:cstheme="minorHAnsi"/>
          <w:b/>
          <w:bCs/>
          <w:color w:val="000000"/>
          <w:sz w:val="24"/>
          <w:szCs w:val="24"/>
          <w:lang w:eastAsia="en-NZ"/>
        </w:rPr>
        <w:t xml:space="preserve"> stand-down.</w:t>
      </w:r>
    </w:p>
    <w:p w14:paraId="027EE69F" w14:textId="77777777" w:rsidR="0004716E" w:rsidRPr="00AD1797" w:rsidRDefault="0004716E" w:rsidP="00AD1797">
      <w:pPr>
        <w:pStyle w:val="ListParagraph"/>
        <w:numPr>
          <w:ilvl w:val="0"/>
          <w:numId w:val="5"/>
        </w:numPr>
        <w:shd w:val="clear" w:color="auto" w:fill="FFFFFF"/>
        <w:spacing w:after="0" w:line="240" w:lineRule="auto"/>
        <w:rPr>
          <w:rFonts w:eastAsia="Times New Roman" w:cstheme="minorHAnsi"/>
          <w:b/>
          <w:bCs/>
          <w:color w:val="000000"/>
          <w:sz w:val="24"/>
          <w:szCs w:val="24"/>
          <w:lang w:eastAsia="en-NZ"/>
        </w:rPr>
      </w:pPr>
      <w:r w:rsidRPr="00AD1797">
        <w:rPr>
          <w:rFonts w:eastAsia="Times New Roman" w:cstheme="minorHAnsi"/>
          <w:b/>
          <w:bCs/>
          <w:color w:val="000000"/>
          <w:sz w:val="24"/>
          <w:szCs w:val="24"/>
          <w:lang w:eastAsia="en-NZ"/>
        </w:rPr>
        <w:t>Do not allow visitors from other clubs if they have travelled overseas and not undertaken 14 day stand down.</w:t>
      </w:r>
    </w:p>
    <w:p w14:paraId="596206B3" w14:textId="77777777" w:rsidR="0004716E" w:rsidRPr="00AD1797" w:rsidRDefault="0004716E" w:rsidP="00AD1797">
      <w:pPr>
        <w:pStyle w:val="ListParagraph"/>
        <w:numPr>
          <w:ilvl w:val="0"/>
          <w:numId w:val="5"/>
        </w:numPr>
        <w:shd w:val="clear" w:color="auto" w:fill="FFFFFF"/>
        <w:spacing w:after="0" w:line="240" w:lineRule="auto"/>
        <w:rPr>
          <w:rFonts w:eastAsia="Times New Roman" w:cstheme="minorHAnsi"/>
          <w:b/>
          <w:bCs/>
          <w:color w:val="000000"/>
          <w:sz w:val="24"/>
          <w:szCs w:val="24"/>
          <w:lang w:eastAsia="en-NZ"/>
        </w:rPr>
      </w:pPr>
      <w:r w:rsidRPr="00AD1797">
        <w:rPr>
          <w:rFonts w:eastAsia="Times New Roman" w:cstheme="minorHAnsi"/>
          <w:b/>
          <w:bCs/>
          <w:color w:val="000000"/>
          <w:sz w:val="24"/>
          <w:szCs w:val="24"/>
          <w:lang w:eastAsia="en-NZ"/>
        </w:rPr>
        <w:t>Put up posters- refer to Ministry of Health website.</w:t>
      </w:r>
    </w:p>
    <w:p w14:paraId="20A7EFED" w14:textId="77777777" w:rsidR="0004716E" w:rsidRPr="00AD1797" w:rsidRDefault="0004716E" w:rsidP="00AD1797">
      <w:pPr>
        <w:pStyle w:val="ListParagraph"/>
        <w:numPr>
          <w:ilvl w:val="0"/>
          <w:numId w:val="5"/>
        </w:numPr>
        <w:shd w:val="clear" w:color="auto" w:fill="FFFFFF"/>
        <w:spacing w:after="0" w:line="240" w:lineRule="auto"/>
        <w:rPr>
          <w:rFonts w:eastAsia="Times New Roman" w:cstheme="minorHAnsi"/>
          <w:b/>
          <w:bCs/>
          <w:color w:val="000000"/>
          <w:sz w:val="24"/>
          <w:szCs w:val="24"/>
          <w:lang w:eastAsia="en-NZ"/>
        </w:rPr>
      </w:pPr>
      <w:r w:rsidRPr="00AD1797">
        <w:rPr>
          <w:rFonts w:eastAsia="Times New Roman" w:cstheme="minorHAnsi"/>
          <w:b/>
          <w:bCs/>
          <w:color w:val="000000"/>
          <w:sz w:val="24"/>
          <w:szCs w:val="24"/>
          <w:lang w:eastAsia="en-NZ"/>
        </w:rPr>
        <w:t>Put up posters in bathrooms showing players how to wash hands.</w:t>
      </w:r>
    </w:p>
    <w:p w14:paraId="65AC1AFB" w14:textId="77777777" w:rsidR="0004716E" w:rsidRPr="00AD1797" w:rsidRDefault="0004716E" w:rsidP="00AD1797">
      <w:pPr>
        <w:pStyle w:val="ListParagraph"/>
        <w:numPr>
          <w:ilvl w:val="0"/>
          <w:numId w:val="5"/>
        </w:numPr>
        <w:shd w:val="clear" w:color="auto" w:fill="FFFFFF"/>
        <w:spacing w:after="0" w:line="240" w:lineRule="auto"/>
        <w:rPr>
          <w:rFonts w:eastAsia="Times New Roman" w:cstheme="minorHAnsi"/>
          <w:b/>
          <w:bCs/>
          <w:color w:val="000000"/>
          <w:sz w:val="24"/>
          <w:szCs w:val="24"/>
          <w:lang w:eastAsia="en-NZ"/>
        </w:rPr>
      </w:pPr>
      <w:r w:rsidRPr="00AD1797">
        <w:rPr>
          <w:rFonts w:eastAsia="Times New Roman" w:cstheme="minorHAnsi"/>
          <w:b/>
          <w:bCs/>
          <w:color w:val="000000"/>
          <w:sz w:val="24"/>
          <w:szCs w:val="24"/>
          <w:lang w:eastAsia="en-NZ"/>
        </w:rPr>
        <w:t>Provide paper towels, tissues and hand sanitizer.</w:t>
      </w:r>
    </w:p>
    <w:p w14:paraId="283DE4E1" w14:textId="78B38B34" w:rsidR="0004716E" w:rsidRPr="0004716E" w:rsidRDefault="0004716E" w:rsidP="006E4E4B">
      <w:pPr>
        <w:shd w:val="clear" w:color="auto" w:fill="FFFFFF"/>
        <w:spacing w:after="0" w:line="240" w:lineRule="auto"/>
        <w:rPr>
          <w:rFonts w:eastAsia="Times New Roman" w:cstheme="minorHAnsi"/>
          <w:sz w:val="24"/>
          <w:szCs w:val="24"/>
          <w:lang w:eastAsia="en-NZ"/>
        </w:rPr>
      </w:pPr>
      <w:r w:rsidRPr="0004716E">
        <w:rPr>
          <w:rFonts w:eastAsia="Times New Roman" w:cstheme="minorHAnsi"/>
          <w:color w:val="000000"/>
          <w:sz w:val="24"/>
          <w:szCs w:val="24"/>
          <w:lang w:eastAsia="en-NZ"/>
        </w:rPr>
        <w:br/>
      </w:r>
    </w:p>
    <w:p w14:paraId="69825384" w14:textId="77777777" w:rsidR="0004716E" w:rsidRPr="0004716E" w:rsidRDefault="0004716E" w:rsidP="0004716E">
      <w:pPr>
        <w:shd w:val="clear" w:color="auto" w:fill="FFFFFF"/>
        <w:spacing w:after="0" w:line="240" w:lineRule="auto"/>
        <w:rPr>
          <w:rFonts w:eastAsia="Times New Roman" w:cstheme="minorHAnsi"/>
          <w:color w:val="222222"/>
          <w:sz w:val="24"/>
          <w:szCs w:val="24"/>
          <w:lang w:eastAsia="en-NZ"/>
        </w:rPr>
      </w:pPr>
    </w:p>
    <w:sectPr w:rsidR="0004716E" w:rsidRPr="00047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C114F"/>
    <w:multiLevelType w:val="multilevel"/>
    <w:tmpl w:val="56160E28"/>
    <w:lvl w:ilvl="0">
      <w:start w:val="2"/>
      <w:numFmt w:val="decimal"/>
      <w:lvlText w:val="%1."/>
      <w:lvlJc w:val="left"/>
      <w:pPr>
        <w:tabs>
          <w:tab w:val="num" w:pos="-1035"/>
        </w:tabs>
        <w:ind w:left="-1035" w:hanging="360"/>
      </w:pPr>
    </w:lvl>
    <w:lvl w:ilvl="1" w:tentative="1">
      <w:start w:val="1"/>
      <w:numFmt w:val="decimal"/>
      <w:lvlText w:val="%2."/>
      <w:lvlJc w:val="left"/>
      <w:pPr>
        <w:tabs>
          <w:tab w:val="num" w:pos="-315"/>
        </w:tabs>
        <w:ind w:left="-315" w:hanging="360"/>
      </w:pPr>
    </w:lvl>
    <w:lvl w:ilvl="2" w:tentative="1">
      <w:start w:val="1"/>
      <w:numFmt w:val="decimal"/>
      <w:lvlText w:val="%3."/>
      <w:lvlJc w:val="left"/>
      <w:pPr>
        <w:tabs>
          <w:tab w:val="num" w:pos="405"/>
        </w:tabs>
        <w:ind w:left="405" w:hanging="360"/>
      </w:pPr>
    </w:lvl>
    <w:lvl w:ilvl="3" w:tentative="1">
      <w:start w:val="1"/>
      <w:numFmt w:val="decimal"/>
      <w:lvlText w:val="%4."/>
      <w:lvlJc w:val="left"/>
      <w:pPr>
        <w:tabs>
          <w:tab w:val="num" w:pos="1125"/>
        </w:tabs>
        <w:ind w:left="1125" w:hanging="360"/>
      </w:pPr>
    </w:lvl>
    <w:lvl w:ilvl="4" w:tentative="1">
      <w:start w:val="1"/>
      <w:numFmt w:val="decimal"/>
      <w:lvlText w:val="%5."/>
      <w:lvlJc w:val="left"/>
      <w:pPr>
        <w:tabs>
          <w:tab w:val="num" w:pos="1845"/>
        </w:tabs>
        <w:ind w:left="1845" w:hanging="360"/>
      </w:pPr>
    </w:lvl>
    <w:lvl w:ilvl="5" w:tentative="1">
      <w:start w:val="1"/>
      <w:numFmt w:val="decimal"/>
      <w:lvlText w:val="%6."/>
      <w:lvlJc w:val="left"/>
      <w:pPr>
        <w:tabs>
          <w:tab w:val="num" w:pos="2565"/>
        </w:tabs>
        <w:ind w:left="2565" w:hanging="360"/>
      </w:pPr>
    </w:lvl>
    <w:lvl w:ilvl="6" w:tentative="1">
      <w:start w:val="1"/>
      <w:numFmt w:val="decimal"/>
      <w:lvlText w:val="%7."/>
      <w:lvlJc w:val="left"/>
      <w:pPr>
        <w:tabs>
          <w:tab w:val="num" w:pos="3285"/>
        </w:tabs>
        <w:ind w:left="3285" w:hanging="360"/>
      </w:pPr>
    </w:lvl>
    <w:lvl w:ilvl="7" w:tentative="1">
      <w:start w:val="1"/>
      <w:numFmt w:val="decimal"/>
      <w:lvlText w:val="%8."/>
      <w:lvlJc w:val="left"/>
      <w:pPr>
        <w:tabs>
          <w:tab w:val="num" w:pos="4005"/>
        </w:tabs>
        <w:ind w:left="4005" w:hanging="360"/>
      </w:pPr>
    </w:lvl>
    <w:lvl w:ilvl="8" w:tentative="1">
      <w:start w:val="1"/>
      <w:numFmt w:val="decimal"/>
      <w:lvlText w:val="%9."/>
      <w:lvlJc w:val="left"/>
      <w:pPr>
        <w:tabs>
          <w:tab w:val="num" w:pos="4725"/>
        </w:tabs>
        <w:ind w:left="4725" w:hanging="360"/>
      </w:pPr>
    </w:lvl>
  </w:abstractNum>
  <w:abstractNum w:abstractNumId="1" w15:restartNumberingAfterBreak="0">
    <w:nsid w:val="504473E5"/>
    <w:multiLevelType w:val="hybridMultilevel"/>
    <w:tmpl w:val="CA4661B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5D2E7D17"/>
    <w:multiLevelType w:val="hybridMultilevel"/>
    <w:tmpl w:val="766EE3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95A7E6C"/>
    <w:multiLevelType w:val="hybridMultilevel"/>
    <w:tmpl w:val="2C38E2A6"/>
    <w:lvl w:ilvl="0" w:tplc="1290674C">
      <w:numFmt w:val="bullet"/>
      <w:lvlText w:val="-"/>
      <w:lvlJc w:val="left"/>
      <w:pPr>
        <w:ind w:left="720" w:hanging="360"/>
      </w:pPr>
      <w:rPr>
        <w:rFonts w:ascii="Calibri" w:eastAsia="Times New Roman" w:hAnsi="Calibri" w:cs="Calibri"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9767E35"/>
    <w:multiLevelType w:val="hybridMultilevel"/>
    <w:tmpl w:val="084A55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6E"/>
    <w:rsid w:val="0004716E"/>
    <w:rsid w:val="000C57DB"/>
    <w:rsid w:val="006E4E4B"/>
    <w:rsid w:val="00AD17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D5CA"/>
  <w15:chartTrackingRefBased/>
  <w15:docId w15:val="{6F336CCE-40C0-4786-AC3F-B30C3E31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06960">
      <w:bodyDiv w:val="1"/>
      <w:marLeft w:val="0"/>
      <w:marRight w:val="0"/>
      <w:marTop w:val="0"/>
      <w:marBottom w:val="0"/>
      <w:divBdr>
        <w:top w:val="none" w:sz="0" w:space="0" w:color="auto"/>
        <w:left w:val="none" w:sz="0" w:space="0" w:color="auto"/>
        <w:bottom w:val="none" w:sz="0" w:space="0" w:color="auto"/>
        <w:right w:val="none" w:sz="0" w:space="0" w:color="auto"/>
      </w:divBdr>
      <w:divsChild>
        <w:div w:id="393550637">
          <w:marLeft w:val="0"/>
          <w:marRight w:val="0"/>
          <w:marTop w:val="0"/>
          <w:marBottom w:val="0"/>
          <w:divBdr>
            <w:top w:val="none" w:sz="0" w:space="0" w:color="auto"/>
            <w:left w:val="none" w:sz="0" w:space="0" w:color="auto"/>
            <w:bottom w:val="none" w:sz="0" w:space="0" w:color="auto"/>
            <w:right w:val="none" w:sz="0" w:space="0" w:color="auto"/>
          </w:divBdr>
        </w:div>
      </w:divsChild>
    </w:div>
    <w:div w:id="1287271008">
      <w:bodyDiv w:val="1"/>
      <w:marLeft w:val="0"/>
      <w:marRight w:val="0"/>
      <w:marTop w:val="0"/>
      <w:marBottom w:val="0"/>
      <w:divBdr>
        <w:top w:val="none" w:sz="0" w:space="0" w:color="auto"/>
        <w:left w:val="none" w:sz="0" w:space="0" w:color="auto"/>
        <w:bottom w:val="none" w:sz="0" w:space="0" w:color="auto"/>
        <w:right w:val="none" w:sz="0" w:space="0" w:color="auto"/>
      </w:divBdr>
      <w:divsChild>
        <w:div w:id="1124497927">
          <w:marLeft w:val="0"/>
          <w:marRight w:val="0"/>
          <w:marTop w:val="0"/>
          <w:marBottom w:val="300"/>
          <w:divBdr>
            <w:top w:val="none" w:sz="0" w:space="0" w:color="auto"/>
            <w:left w:val="none" w:sz="0" w:space="0" w:color="auto"/>
            <w:bottom w:val="none" w:sz="0" w:space="0" w:color="auto"/>
            <w:right w:val="none" w:sz="0" w:space="0" w:color="auto"/>
          </w:divBdr>
        </w:div>
        <w:div w:id="2576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Robbie</dc:creator>
  <cp:keywords/>
  <dc:description/>
  <cp:lastModifiedBy>Margie Robbie</cp:lastModifiedBy>
  <cp:revision>1</cp:revision>
  <dcterms:created xsi:type="dcterms:W3CDTF">2020-03-15T09:42:00Z</dcterms:created>
  <dcterms:modified xsi:type="dcterms:W3CDTF">2020-03-16T21:56:00Z</dcterms:modified>
</cp:coreProperties>
</file>